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EC2" w:rsidRDefault="006470AC" w:rsidP="002E1E76">
      <w:pPr>
        <w:jc w:val="right"/>
        <w:rPr>
          <w:rFonts w:ascii="Times New Roman" w:hAnsi="Times New Roman" w:cs="Times New Roman"/>
          <w:sz w:val="26"/>
          <w:szCs w:val="26"/>
        </w:rPr>
      </w:pPr>
      <w:r w:rsidRPr="006470AC">
        <w:rPr>
          <w:rFonts w:ascii="Times New Roman" w:hAnsi="Times New Roman" w:cs="Times New Roman"/>
          <w:noProof/>
          <w:sz w:val="26"/>
          <w:szCs w:val="26"/>
          <w:lang w:eastAsia="zh-TW"/>
        </w:rPr>
        <w:drawing>
          <wp:inline distT="0" distB="0" distL="0" distR="0">
            <wp:extent cx="5801995" cy="2901315"/>
            <wp:effectExtent l="0" t="0" r="0" b="0"/>
            <wp:docPr id="2" name="Рисунок 2" descr="C:\Users\Виктор\Desktop\платные услуг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\Desktop\платные услуг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E76" w:rsidRDefault="002E1E76" w:rsidP="00465CBC">
      <w:pPr>
        <w:rPr>
          <w:rFonts w:ascii="Times New Roman" w:hAnsi="Times New Roman" w:cs="Times New Roman"/>
          <w:sz w:val="26"/>
          <w:szCs w:val="26"/>
        </w:rPr>
      </w:pPr>
    </w:p>
    <w:p w:rsidR="002E1E76" w:rsidRPr="00F707FB" w:rsidRDefault="002E1E76" w:rsidP="00465CBC">
      <w:pPr>
        <w:rPr>
          <w:rFonts w:ascii="Times New Roman" w:hAnsi="Times New Roman" w:cs="Times New Roman"/>
          <w:sz w:val="26"/>
          <w:szCs w:val="26"/>
        </w:rPr>
      </w:pPr>
    </w:p>
    <w:p w:rsidR="009C35D7" w:rsidRPr="00F707FB" w:rsidRDefault="00C03D1E" w:rsidP="009C35D7">
      <w:pPr>
        <w:ind w:right="-5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07FB">
        <w:rPr>
          <w:rFonts w:ascii="Times New Roman" w:hAnsi="Times New Roman" w:cs="Times New Roman"/>
          <w:b/>
          <w:sz w:val="32"/>
          <w:szCs w:val="32"/>
        </w:rPr>
        <w:t xml:space="preserve">ДОПОЛНИТЕЛЬНАЯ </w:t>
      </w:r>
      <w:r w:rsidR="00F707FB" w:rsidRPr="00F707FB">
        <w:rPr>
          <w:rFonts w:ascii="Times New Roman" w:hAnsi="Times New Roman" w:cs="Times New Roman"/>
          <w:b/>
          <w:sz w:val="32"/>
          <w:szCs w:val="32"/>
        </w:rPr>
        <w:t xml:space="preserve">ОБЩЕОБРАЗОВАТЕЛЬНАЯ </w:t>
      </w:r>
      <w:proofErr w:type="gramStart"/>
      <w:r w:rsidRPr="00F707FB">
        <w:rPr>
          <w:rFonts w:ascii="Times New Roman" w:hAnsi="Times New Roman" w:cs="Times New Roman"/>
          <w:b/>
          <w:sz w:val="32"/>
          <w:szCs w:val="32"/>
        </w:rPr>
        <w:t>ОБЩЕРАЗВИВАЮЩАЯ  РАБОЧАЯ</w:t>
      </w:r>
      <w:proofErr w:type="gramEnd"/>
      <w:r w:rsidR="00F707FB" w:rsidRPr="00F707F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F707FB">
        <w:rPr>
          <w:rFonts w:ascii="Times New Roman" w:hAnsi="Times New Roman" w:cs="Times New Roman"/>
          <w:b/>
          <w:sz w:val="32"/>
          <w:szCs w:val="32"/>
        </w:rPr>
        <w:t>ПРОГРА</w:t>
      </w:r>
      <w:r w:rsidR="009C35D7" w:rsidRPr="00F707FB">
        <w:rPr>
          <w:rFonts w:ascii="Times New Roman" w:hAnsi="Times New Roman" w:cs="Times New Roman"/>
          <w:b/>
          <w:sz w:val="32"/>
          <w:szCs w:val="32"/>
        </w:rPr>
        <w:t xml:space="preserve">ММА </w:t>
      </w:r>
      <w:r w:rsidRPr="00F707FB">
        <w:rPr>
          <w:rFonts w:ascii="Times New Roman" w:hAnsi="Times New Roman" w:cs="Times New Roman"/>
          <w:b/>
          <w:sz w:val="32"/>
          <w:szCs w:val="32"/>
        </w:rPr>
        <w:t>«</w:t>
      </w:r>
      <w:r w:rsidR="009C35D7" w:rsidRPr="00F707FB">
        <w:rPr>
          <w:rFonts w:ascii="Times New Roman" w:hAnsi="Times New Roman" w:cs="Times New Roman"/>
          <w:b/>
          <w:sz w:val="32"/>
          <w:szCs w:val="32"/>
        </w:rPr>
        <w:t>БЕЗУДЕРЖНОЕ РИСОВАНИЕ</w:t>
      </w:r>
      <w:r w:rsidR="00F707FB" w:rsidRPr="00F707FB">
        <w:rPr>
          <w:rFonts w:ascii="Times New Roman" w:hAnsi="Times New Roman" w:cs="Times New Roman"/>
          <w:b/>
          <w:sz w:val="32"/>
          <w:szCs w:val="32"/>
        </w:rPr>
        <w:t>. АВАНГАРД</w:t>
      </w:r>
      <w:r w:rsidRPr="00F707FB">
        <w:rPr>
          <w:rFonts w:ascii="Times New Roman" w:hAnsi="Times New Roman" w:cs="Times New Roman"/>
          <w:b/>
          <w:sz w:val="32"/>
          <w:szCs w:val="32"/>
        </w:rPr>
        <w:t>»</w:t>
      </w:r>
      <w:r w:rsidR="009C35D7" w:rsidRPr="00F707FB">
        <w:rPr>
          <w:rFonts w:ascii="Times New Roman" w:hAnsi="Times New Roman" w:cs="Times New Roman"/>
          <w:b/>
          <w:sz w:val="32"/>
          <w:szCs w:val="32"/>
        </w:rPr>
        <w:t xml:space="preserve">      </w:t>
      </w:r>
    </w:p>
    <w:p w:rsidR="009C35D7" w:rsidRPr="00F707FB" w:rsidRDefault="009C35D7" w:rsidP="009C35D7">
      <w:pPr>
        <w:ind w:right="-59"/>
        <w:jc w:val="center"/>
        <w:rPr>
          <w:rFonts w:ascii="Times New Roman" w:hAnsi="Times New Roman" w:cs="Times New Roman"/>
          <w:sz w:val="26"/>
          <w:szCs w:val="26"/>
        </w:rPr>
      </w:pPr>
    </w:p>
    <w:p w:rsidR="001C3EC2" w:rsidRPr="00F707FB" w:rsidRDefault="001C3EC2" w:rsidP="001C3EC2">
      <w:pPr>
        <w:shd w:val="clear" w:color="auto" w:fill="FFFFFF"/>
        <w:spacing w:line="322" w:lineRule="exact"/>
        <w:jc w:val="center"/>
        <w:rPr>
          <w:rFonts w:ascii="Times New Roman" w:hAnsi="Times New Roman" w:cs="Times New Roman"/>
          <w:b/>
          <w:color w:val="000000"/>
          <w:spacing w:val="-2"/>
          <w:sz w:val="26"/>
          <w:szCs w:val="26"/>
        </w:rPr>
      </w:pPr>
    </w:p>
    <w:p w:rsidR="001C3EC2" w:rsidRPr="00F707FB" w:rsidRDefault="001C3EC2" w:rsidP="00F707FB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07FB">
        <w:rPr>
          <w:rFonts w:ascii="Times New Roman" w:hAnsi="Times New Roman" w:cs="Times New Roman"/>
          <w:b/>
          <w:i/>
          <w:sz w:val="26"/>
          <w:szCs w:val="26"/>
        </w:rPr>
        <w:t>Направленность:</w:t>
      </w:r>
      <w:r w:rsidRPr="00F707FB">
        <w:rPr>
          <w:rFonts w:ascii="Times New Roman" w:hAnsi="Times New Roman" w:cs="Times New Roman"/>
          <w:sz w:val="26"/>
          <w:szCs w:val="26"/>
        </w:rPr>
        <w:t xml:space="preserve"> художественная</w:t>
      </w:r>
    </w:p>
    <w:p w:rsidR="001C3EC2" w:rsidRPr="00F707FB" w:rsidRDefault="001C3EC2" w:rsidP="00F707FB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07FB">
        <w:rPr>
          <w:rFonts w:ascii="Times New Roman" w:hAnsi="Times New Roman" w:cs="Times New Roman"/>
          <w:b/>
          <w:i/>
          <w:sz w:val="26"/>
          <w:szCs w:val="26"/>
        </w:rPr>
        <w:t>Возраст учащихся:</w:t>
      </w:r>
      <w:r w:rsidR="00C03D1E" w:rsidRPr="00F707FB">
        <w:rPr>
          <w:rFonts w:ascii="Times New Roman" w:hAnsi="Times New Roman" w:cs="Times New Roman"/>
          <w:sz w:val="26"/>
          <w:szCs w:val="26"/>
        </w:rPr>
        <w:t>5-7</w:t>
      </w:r>
      <w:r w:rsidRPr="00F707FB">
        <w:rPr>
          <w:rFonts w:ascii="Times New Roman" w:hAnsi="Times New Roman" w:cs="Times New Roman"/>
          <w:sz w:val="26"/>
          <w:szCs w:val="26"/>
        </w:rPr>
        <w:t xml:space="preserve"> лет</w:t>
      </w:r>
    </w:p>
    <w:p w:rsidR="001C3EC2" w:rsidRPr="00F707FB" w:rsidRDefault="001C3EC2" w:rsidP="00F707FB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07FB">
        <w:rPr>
          <w:rFonts w:ascii="Times New Roman" w:hAnsi="Times New Roman" w:cs="Times New Roman"/>
          <w:b/>
          <w:i/>
          <w:sz w:val="26"/>
          <w:szCs w:val="26"/>
        </w:rPr>
        <w:t>Срок реализации:</w:t>
      </w:r>
      <w:r w:rsidRPr="00F707FB">
        <w:rPr>
          <w:rFonts w:ascii="Times New Roman" w:hAnsi="Times New Roman" w:cs="Times New Roman"/>
          <w:sz w:val="26"/>
          <w:szCs w:val="26"/>
        </w:rPr>
        <w:t xml:space="preserve">1 год </w:t>
      </w:r>
    </w:p>
    <w:p w:rsidR="001C3EC2" w:rsidRPr="00F707FB" w:rsidRDefault="001C3EC2" w:rsidP="001C3EC2">
      <w:pPr>
        <w:rPr>
          <w:rFonts w:ascii="Times New Roman" w:hAnsi="Times New Roman" w:cs="Times New Roman"/>
          <w:sz w:val="26"/>
          <w:szCs w:val="26"/>
        </w:rPr>
      </w:pPr>
    </w:p>
    <w:p w:rsidR="00F707FB" w:rsidRPr="00F707FB" w:rsidRDefault="00F707FB" w:rsidP="001C3EC2">
      <w:pPr>
        <w:rPr>
          <w:rFonts w:ascii="Times New Roman" w:hAnsi="Times New Roman" w:cs="Times New Roman"/>
          <w:sz w:val="26"/>
          <w:szCs w:val="26"/>
        </w:rPr>
      </w:pPr>
    </w:p>
    <w:p w:rsidR="001C3EC2" w:rsidRPr="00F707FB" w:rsidRDefault="001C3EC2" w:rsidP="001C3EC2">
      <w:pPr>
        <w:ind w:left="4536"/>
        <w:jc w:val="right"/>
        <w:rPr>
          <w:rFonts w:ascii="Times New Roman" w:hAnsi="Times New Roman" w:cs="Times New Roman"/>
          <w:sz w:val="26"/>
          <w:szCs w:val="26"/>
        </w:rPr>
      </w:pPr>
      <w:r w:rsidRPr="00F707FB">
        <w:rPr>
          <w:rFonts w:ascii="Times New Roman" w:hAnsi="Times New Roman" w:cs="Times New Roman"/>
          <w:b/>
          <w:i/>
          <w:sz w:val="26"/>
          <w:szCs w:val="26"/>
        </w:rPr>
        <w:t xml:space="preserve">Составитель: </w:t>
      </w:r>
      <w:r w:rsidRPr="00F707FB">
        <w:rPr>
          <w:rFonts w:ascii="Times New Roman" w:hAnsi="Times New Roman" w:cs="Times New Roman"/>
          <w:sz w:val="26"/>
          <w:szCs w:val="26"/>
        </w:rPr>
        <w:t>Закирова Д.Ф, преподаватель изобразительного искусства</w:t>
      </w:r>
    </w:p>
    <w:p w:rsidR="001C3EC2" w:rsidRDefault="001C3EC2" w:rsidP="001C3EC2">
      <w:pPr>
        <w:ind w:left="4536"/>
        <w:jc w:val="right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6470AC" w:rsidRPr="00F707FB" w:rsidRDefault="006470AC" w:rsidP="001C3EC2">
      <w:pPr>
        <w:ind w:left="4536"/>
        <w:jc w:val="right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235942" w:rsidRPr="00F707FB" w:rsidRDefault="001C3EC2" w:rsidP="008E431B">
      <w:pPr>
        <w:jc w:val="center"/>
        <w:rPr>
          <w:rFonts w:ascii="Times New Roman" w:hAnsi="Times New Roman" w:cs="Times New Roman"/>
          <w:sz w:val="26"/>
          <w:szCs w:val="26"/>
        </w:rPr>
      </w:pPr>
      <w:r w:rsidRPr="00F707FB">
        <w:rPr>
          <w:rFonts w:ascii="Times New Roman" w:hAnsi="Times New Roman" w:cs="Times New Roman"/>
          <w:sz w:val="26"/>
          <w:szCs w:val="26"/>
        </w:rPr>
        <w:t>г. Нижнекамск</w:t>
      </w:r>
    </w:p>
    <w:p w:rsidR="003D18AB" w:rsidRPr="00F707FB" w:rsidRDefault="000A770C" w:rsidP="006470AC">
      <w:pPr>
        <w:jc w:val="center"/>
        <w:rPr>
          <w:rFonts w:ascii="Times New Roman" w:hAnsi="Times New Roman" w:cs="Times New Roman"/>
          <w:sz w:val="26"/>
          <w:szCs w:val="26"/>
        </w:rPr>
      </w:pPr>
      <w:r w:rsidRPr="00F707FB">
        <w:rPr>
          <w:rFonts w:ascii="Times New Roman" w:hAnsi="Times New Roman" w:cs="Times New Roman"/>
          <w:sz w:val="26"/>
          <w:szCs w:val="26"/>
        </w:rPr>
        <w:t>202</w:t>
      </w:r>
      <w:r w:rsidR="006470AC">
        <w:rPr>
          <w:rFonts w:ascii="Times New Roman" w:hAnsi="Times New Roman" w:cs="Times New Roman"/>
          <w:sz w:val="26"/>
          <w:szCs w:val="26"/>
        </w:rPr>
        <w:t>1</w:t>
      </w:r>
      <w:bookmarkStart w:id="0" w:name="_GoBack"/>
      <w:bookmarkEnd w:id="0"/>
      <w:r w:rsidR="003D18AB" w:rsidRPr="00F707FB">
        <w:rPr>
          <w:rFonts w:ascii="Times New Roman" w:hAnsi="Times New Roman" w:cs="Times New Roman"/>
          <w:sz w:val="26"/>
          <w:szCs w:val="26"/>
        </w:rPr>
        <w:t xml:space="preserve"> год</w:t>
      </w:r>
    </w:p>
    <w:p w:rsidR="00346412" w:rsidRPr="00F707FB" w:rsidRDefault="00346412" w:rsidP="00F707FB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07F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lastRenderedPageBreak/>
        <w:t>1. Планируемые результаты</w:t>
      </w:r>
    </w:p>
    <w:p w:rsidR="00983390" w:rsidRPr="00F707FB" w:rsidRDefault="007A6773" w:rsidP="00F707FB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</w:t>
      </w:r>
      <w:r w:rsidR="00983390" w:rsidRPr="00F707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Личностные, метапредметные и предметные результаты</w:t>
      </w:r>
    </w:p>
    <w:p w:rsidR="003D18AB" w:rsidRPr="00F707FB" w:rsidRDefault="00304DB4" w:rsidP="00F707FB">
      <w:pPr>
        <w:keepNext/>
        <w:spacing w:after="0" w:line="240" w:lineRule="auto"/>
        <w:ind w:firstLine="709"/>
        <w:jc w:val="both"/>
        <w:outlineLvl w:val="4"/>
        <w:rPr>
          <w:rFonts w:ascii="Times New Roman" w:hAnsi="Times New Roman" w:cs="Times New Roman"/>
          <w:bCs/>
          <w:sz w:val="26"/>
          <w:szCs w:val="26"/>
          <w:lang w:eastAsia="ru-RU"/>
        </w:rPr>
      </w:pPr>
      <w:r w:rsidRPr="00F707FB">
        <w:rPr>
          <w:rFonts w:ascii="Times New Roman" w:hAnsi="Times New Roman" w:cs="Times New Roman"/>
          <w:bCs/>
          <w:sz w:val="26"/>
          <w:szCs w:val="26"/>
          <w:lang w:eastAsia="ru-RU"/>
        </w:rPr>
        <w:t>Личностные результаты освоения осн</w:t>
      </w:r>
      <w:r w:rsidR="008E431B" w:rsidRPr="00F707FB">
        <w:rPr>
          <w:rFonts w:ascii="Times New Roman" w:hAnsi="Times New Roman" w:cs="Times New Roman"/>
          <w:bCs/>
          <w:sz w:val="26"/>
          <w:szCs w:val="26"/>
          <w:lang w:eastAsia="ru-RU"/>
        </w:rPr>
        <w:t>овной образовательной программы.</w:t>
      </w:r>
    </w:p>
    <w:p w:rsidR="007875EE" w:rsidRPr="00F707FB" w:rsidRDefault="007875EE" w:rsidP="00F707F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</w:t>
      </w:r>
      <w:r w:rsidR="003D18AB"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ки возможных достижений ребенка:</w:t>
      </w:r>
    </w:p>
    <w:p w:rsidR="007875EE" w:rsidRPr="00F707FB" w:rsidRDefault="007875EE" w:rsidP="00F707FB">
      <w:pPr>
        <w:pStyle w:val="a4"/>
        <w:numPr>
          <w:ilvl w:val="0"/>
          <w:numId w:val="4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высказывает предпочтения</w:t>
      </w:r>
      <w:r w:rsidR="008E431B"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ассоциации; стремится к самовыражению впечатлений; эмоционально - эстетически откликается на проявления прекрасного;</w:t>
      </w:r>
    </w:p>
    <w:p w:rsidR="007875EE" w:rsidRPr="00F707FB" w:rsidRDefault="007875EE" w:rsidP="00F707FB">
      <w:pPr>
        <w:pStyle w:val="a4"/>
        <w:numPr>
          <w:ilvl w:val="0"/>
          <w:numId w:val="4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последовательно анализирует произведение, верно понимает художественный образ, обращает внимание на наиболее яркие средства выразительности, высказывает собственные ассоциации;</w:t>
      </w:r>
    </w:p>
    <w:p w:rsidR="007875EE" w:rsidRPr="00F707FB" w:rsidRDefault="007875EE" w:rsidP="00F707FB">
      <w:pPr>
        <w:pStyle w:val="a4"/>
        <w:numPr>
          <w:ilvl w:val="0"/>
          <w:numId w:val="4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различает и называет знакомые произведения по видам искусства, предметы народных промыслов по материалам, функциональному назначению, узнает некоторые известные произведения и достопримечательности;</w:t>
      </w:r>
    </w:p>
    <w:p w:rsidR="007875EE" w:rsidRPr="00F707FB" w:rsidRDefault="007875EE" w:rsidP="00F707FB">
      <w:pPr>
        <w:pStyle w:val="a4"/>
        <w:numPr>
          <w:ilvl w:val="0"/>
          <w:numId w:val="4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любит и по собственной инициативе рисовать, лепить, конструировать необходимые для игр объекты, «подарки» родным, предметы украшения интерьера;</w:t>
      </w:r>
    </w:p>
    <w:p w:rsidR="007875EE" w:rsidRPr="00F707FB" w:rsidRDefault="007875EE" w:rsidP="00F707FB">
      <w:pPr>
        <w:pStyle w:val="a4"/>
        <w:numPr>
          <w:ilvl w:val="0"/>
          <w:numId w:val="4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самостоятельно определяет замысел будущей работы, может еѐ конкретизировать; уверенно использует освоенные техники; создает образы, верно подбирает для их создания средства выразительности;</w:t>
      </w:r>
    </w:p>
    <w:p w:rsidR="007875EE" w:rsidRPr="00F707FB" w:rsidRDefault="007875EE" w:rsidP="00F707FB">
      <w:pPr>
        <w:pStyle w:val="a4"/>
        <w:numPr>
          <w:ilvl w:val="0"/>
          <w:numId w:val="4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проявляет творческую активность и самостоятельность; склонность к интеграции видов деятельности;</w:t>
      </w:r>
    </w:p>
    <w:p w:rsidR="007875EE" w:rsidRPr="00F707FB" w:rsidRDefault="007875EE" w:rsidP="00F707FB">
      <w:pPr>
        <w:pStyle w:val="a4"/>
        <w:numPr>
          <w:ilvl w:val="0"/>
          <w:numId w:val="4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демонстрирует хороший уровень технической грамотности; стремится к качественному выполнению работы; к позитивной оценке результата взрослым;</w:t>
      </w:r>
    </w:p>
    <w:p w:rsidR="007875EE" w:rsidRPr="00F707FB" w:rsidRDefault="007875EE" w:rsidP="00F707FB">
      <w:pPr>
        <w:pStyle w:val="a4"/>
        <w:numPr>
          <w:ilvl w:val="0"/>
          <w:numId w:val="4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приминает участие в процессе выполнения коллективных работ.</w:t>
      </w:r>
    </w:p>
    <w:p w:rsidR="003D18AB" w:rsidRPr="00F707FB" w:rsidRDefault="003F06DA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F707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Метапредметные</w:t>
      </w:r>
      <w:proofErr w:type="spellEnd"/>
      <w:r w:rsidRPr="00F707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результаты</w:t>
      </w: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характеризуют уровень сформулированности универсальных способностей учащихся, проявляющихся в познавательной и практ</w:t>
      </w:r>
      <w:r w:rsidR="007875EE"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ической творческой деятельности.</w:t>
      </w:r>
    </w:p>
    <w:p w:rsidR="003D18AB" w:rsidRPr="00F707FB" w:rsidRDefault="007875EE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Развитие умений самостоятельно и верно использовать разные средства выразительности: цвет, композицию, форму, фактуру. Использовать цвет как средство передачи настроения, отношения к изображаемому; использовать в деятельности свойства цвета (теплая, холодная, контрастная или сближенная гамма); смешивать краски с целью получения оттенков; подбирать фон бумаги и сочетание красок. В изображении предметного мира: передавать сходство с реальными объектами; при изображении с натуры - типичные и характерные и индивидуальные признаки предметов, живых объектов; при изображении сказочных образов - признаки сказочности; в сюжетном изображении: изображать линию горизонта согласно создаваемому образу, предметы на близком, среднем и дальнем планах, передавать пространство; в декоративном изображении: создавать нарядные стилизованные образы; украшать предметы с помощью орнаментов и узоров; создавать декоративные изображениям разными способами построения композиции; использование некоторых способов стилизации образов реальных предметов.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Регулятивные УУД: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2. Умение самостоятельно планировать пути достижения целей, осознанно выбирать наиболее эффективные способы решения учебных и познавательных задач.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3. 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Анализировать правильность выполнения учебной задачи, собственные возможности ее решения. 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Познавательные УУД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Умение определять понятия, создавать обобщения, строить логическое рассуждение, делать выводы. 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Умение применять знаки для решения учебных и познавательных задач. 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3. Умение находить требуемую информацию (в соответствии с целями своей деятельности).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Коммуникативные УУД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1.   Умение организовывать учебную деятельность; работать индивидуально и в группе.</w:t>
      </w:r>
    </w:p>
    <w:p w:rsidR="003D18AB" w:rsidRPr="00F707FB" w:rsidRDefault="003D18AB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 </w:t>
      </w:r>
    </w:p>
    <w:p w:rsidR="007875EE" w:rsidRPr="00F707FB" w:rsidRDefault="003F06DA" w:rsidP="00F707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Предметные результаты</w:t>
      </w: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</w:t>
      </w:r>
      <w:r w:rsidR="007875EE"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дмета.</w:t>
      </w:r>
    </w:p>
    <w:p w:rsidR="008E431B" w:rsidRPr="00F707FB" w:rsidRDefault="003D18AB" w:rsidP="00F707F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Совершенствование моторных характеристик</w:t>
      </w:r>
      <w:r w:rsidR="00CB202E"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умений. </w:t>
      </w: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Развитие умений рисования контура предмета простым </w:t>
      </w:r>
      <w:r w:rsidR="007875EE"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карандашом, создавать на</w:t>
      </w: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бросок. В рисовании: применение разнообразных </w:t>
      </w:r>
      <w:r w:rsidR="007875EE"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изобразите</w:t>
      </w: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льных материалов инструментов, </w:t>
      </w:r>
      <w:r w:rsidR="007875EE"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их сочетания. Создание новых цветовых тонов и оттенков. Самостоятельное применение освоенных изобразительных живописных и графических техник. </w:t>
      </w:r>
    </w:p>
    <w:p w:rsidR="007875EE" w:rsidRPr="00F707FB" w:rsidRDefault="007875EE" w:rsidP="00F707F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sz w:val="26"/>
          <w:szCs w:val="26"/>
          <w:lang w:eastAsia="ru-RU"/>
        </w:rPr>
        <w:t>Совместное со взрослым и детьми, коллективное изобразительное творчество, наряду с успешной индивидуальной деятельностью. Потребность в достижении качественного результата. Развитие адекватной оценки результатов деятельности, стремление к совершенствованию умений, качественному результату, желания прислушиваться к оценке и мнению взрослого.</w:t>
      </w:r>
    </w:p>
    <w:p w:rsidR="008E431B" w:rsidRPr="00F707FB" w:rsidRDefault="008E431B" w:rsidP="00F707FB">
      <w:pPr>
        <w:pStyle w:val="Style1"/>
        <w:widowControl/>
        <w:spacing w:line="240" w:lineRule="auto"/>
        <w:jc w:val="left"/>
        <w:rPr>
          <w:b/>
          <w:sz w:val="26"/>
          <w:szCs w:val="26"/>
        </w:rPr>
      </w:pPr>
    </w:p>
    <w:p w:rsidR="00C51EE6" w:rsidRPr="00F707FB" w:rsidRDefault="00676D77" w:rsidP="00F707FB">
      <w:pPr>
        <w:pStyle w:val="Style1"/>
        <w:widowControl/>
        <w:spacing w:line="240" w:lineRule="auto"/>
        <w:rPr>
          <w:b/>
          <w:sz w:val="26"/>
          <w:szCs w:val="26"/>
        </w:rPr>
      </w:pPr>
      <w:r w:rsidRPr="00F707FB">
        <w:rPr>
          <w:b/>
          <w:sz w:val="26"/>
          <w:szCs w:val="26"/>
        </w:rPr>
        <w:t xml:space="preserve">2. </w:t>
      </w:r>
      <w:r w:rsidR="002125F7" w:rsidRPr="00F707FB">
        <w:rPr>
          <w:b/>
          <w:sz w:val="26"/>
          <w:szCs w:val="26"/>
        </w:rPr>
        <w:t>Учебно</w:t>
      </w:r>
      <w:r w:rsidR="00A943EC" w:rsidRPr="00F707FB">
        <w:rPr>
          <w:b/>
          <w:sz w:val="26"/>
          <w:szCs w:val="26"/>
        </w:rPr>
        <w:t>-</w:t>
      </w:r>
      <w:r w:rsidR="002125F7" w:rsidRPr="00F707FB">
        <w:rPr>
          <w:b/>
          <w:sz w:val="26"/>
          <w:szCs w:val="26"/>
        </w:rPr>
        <w:t>тематический</w:t>
      </w:r>
      <w:r w:rsidRPr="00F707FB">
        <w:rPr>
          <w:b/>
          <w:sz w:val="26"/>
          <w:szCs w:val="26"/>
        </w:rPr>
        <w:t xml:space="preserve"> план</w:t>
      </w:r>
    </w:p>
    <w:p w:rsidR="00C03D1E" w:rsidRPr="00F707FB" w:rsidRDefault="00C03D1E" w:rsidP="00F707FB">
      <w:pPr>
        <w:pStyle w:val="Style1"/>
        <w:widowControl/>
        <w:spacing w:line="240" w:lineRule="auto"/>
        <w:rPr>
          <w:rStyle w:val="FontStyle35"/>
          <w:bCs/>
          <w:szCs w:val="26"/>
          <w:u w:val="single"/>
        </w:rPr>
      </w:pPr>
    </w:p>
    <w:p w:rsidR="00701E5B" w:rsidRPr="00F707FB" w:rsidRDefault="00701E5B" w:rsidP="00F707F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F707F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Учебный предмет «Безудержное рисование. Авангард».</w:t>
      </w:r>
    </w:p>
    <w:tbl>
      <w:tblPr>
        <w:tblStyle w:val="11"/>
        <w:tblW w:w="966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581"/>
        <w:gridCol w:w="993"/>
        <w:gridCol w:w="1275"/>
        <w:gridCol w:w="1418"/>
        <w:gridCol w:w="2551"/>
      </w:tblGrid>
      <w:tr w:rsidR="00701E5B" w:rsidRPr="00F707FB" w:rsidTr="00431489">
        <w:tc>
          <w:tcPr>
            <w:tcW w:w="851" w:type="dxa"/>
            <w:vMerge w:val="restart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№</w:t>
            </w:r>
          </w:p>
        </w:tc>
        <w:tc>
          <w:tcPr>
            <w:tcW w:w="2581" w:type="dxa"/>
            <w:vMerge w:val="restart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Название раздела, темы</w:t>
            </w:r>
          </w:p>
        </w:tc>
        <w:tc>
          <w:tcPr>
            <w:tcW w:w="3686" w:type="dxa"/>
            <w:gridSpan w:val="3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Количество часов</w:t>
            </w:r>
          </w:p>
        </w:tc>
        <w:tc>
          <w:tcPr>
            <w:tcW w:w="2551" w:type="dxa"/>
            <w:vMerge w:val="restart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Формы организации занятий</w:t>
            </w:r>
          </w:p>
        </w:tc>
      </w:tr>
      <w:tr w:rsidR="00701E5B" w:rsidRPr="00F707FB" w:rsidTr="00431489">
        <w:tc>
          <w:tcPr>
            <w:tcW w:w="851" w:type="dxa"/>
            <w:vMerge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b/>
                <w:sz w:val="26"/>
                <w:szCs w:val="26"/>
              </w:rPr>
            </w:pPr>
          </w:p>
        </w:tc>
        <w:tc>
          <w:tcPr>
            <w:tcW w:w="2581" w:type="dxa"/>
            <w:vMerge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b/>
                <w:sz w:val="26"/>
                <w:szCs w:val="26"/>
              </w:rPr>
            </w:pP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Всего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Теория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Практика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b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>Вводное занятие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val="en-US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  <w:lang w:val="en-US"/>
              </w:rPr>
              <w:t>0</w:t>
            </w:r>
            <w:r w:rsidRPr="00F707FB">
              <w:rPr>
                <w:rFonts w:ascii="Times New Roman" w:eastAsia="Calibri" w:hAnsi="Times New Roman"/>
                <w:sz w:val="26"/>
                <w:szCs w:val="26"/>
              </w:rPr>
              <w:t>,</w:t>
            </w:r>
            <w:r w:rsidRPr="00F707FB">
              <w:rPr>
                <w:rFonts w:ascii="Times New Roman" w:eastAsia="Calibri" w:hAnsi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val="en-US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  <w:lang w:val="en-US"/>
              </w:rPr>
              <w:t>0</w:t>
            </w:r>
            <w:r w:rsidRPr="00F707FB">
              <w:rPr>
                <w:rFonts w:ascii="Times New Roman" w:eastAsia="Calibri" w:hAnsi="Times New Roman"/>
                <w:sz w:val="26"/>
                <w:szCs w:val="26"/>
              </w:rPr>
              <w:t>,</w:t>
            </w:r>
            <w:r w:rsidRPr="00F707FB">
              <w:rPr>
                <w:rFonts w:ascii="Times New Roman" w:eastAsia="Calibri" w:hAnsi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2551" w:type="dxa"/>
            <w:vMerge w:val="restart"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групповые занятия</w:t>
            </w:r>
          </w:p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беседа</w:t>
            </w:r>
          </w:p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практическое занятие</w:t>
            </w:r>
          </w:p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>«Мир вокруг нас»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2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«Секретное </w:t>
            </w:r>
            <w:proofErr w:type="gramStart"/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>агентство  природных</w:t>
            </w:r>
            <w:proofErr w:type="gramEnd"/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исследований»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«Стихотворения для </w:t>
            </w: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lastRenderedPageBreak/>
              <w:t>вдохновения»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>«Новогоднее чудо»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>«Прогулки с художниками»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>Сказочная композиция»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2,5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>«Фантастические существа и истории»»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>«Нескучная иллюстрация. Рисуем животных»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>«Абстракция объединяет»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701E5B" w:rsidRPr="00F707FB" w:rsidRDefault="00701E5B" w:rsidP="00F707FB">
            <w:pPr>
              <w:jc w:val="center"/>
              <w:rPr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29142C" w:rsidRPr="00F707FB" w:rsidTr="00431489">
        <w:trPr>
          <w:trHeight w:val="528"/>
        </w:trPr>
        <w:tc>
          <w:tcPr>
            <w:tcW w:w="851" w:type="dxa"/>
          </w:tcPr>
          <w:p w:rsidR="0029142C" w:rsidRPr="00F707FB" w:rsidRDefault="0029142C" w:rsidP="00F707FB">
            <w:pPr>
              <w:pStyle w:val="a4"/>
              <w:numPr>
                <w:ilvl w:val="0"/>
                <w:numId w:val="44"/>
              </w:numPr>
              <w:ind w:left="0"/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29142C" w:rsidRPr="00F707FB" w:rsidRDefault="0029142C" w:rsidP="00F707FB">
            <w:pPr>
              <w:ind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bCs/>
                <w:sz w:val="26"/>
                <w:szCs w:val="26"/>
              </w:rPr>
              <w:t>«Творческие эксперименты» Нетрадиционные методы рисования</w:t>
            </w:r>
          </w:p>
        </w:tc>
        <w:tc>
          <w:tcPr>
            <w:tcW w:w="993" w:type="dxa"/>
          </w:tcPr>
          <w:p w:rsidR="0029142C" w:rsidRPr="00F707FB" w:rsidRDefault="0029142C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2</w:t>
            </w:r>
          </w:p>
        </w:tc>
        <w:tc>
          <w:tcPr>
            <w:tcW w:w="1275" w:type="dxa"/>
          </w:tcPr>
          <w:p w:rsidR="0029142C" w:rsidRPr="00F707FB" w:rsidRDefault="0029142C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29142C" w:rsidRPr="00F707FB" w:rsidRDefault="0029142C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1,5</w:t>
            </w:r>
          </w:p>
        </w:tc>
        <w:tc>
          <w:tcPr>
            <w:tcW w:w="2551" w:type="dxa"/>
            <w:vMerge/>
          </w:tcPr>
          <w:p w:rsidR="0029142C" w:rsidRPr="00F707FB" w:rsidRDefault="0029142C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701E5B" w:rsidRPr="00F707FB" w:rsidTr="00431489">
        <w:trPr>
          <w:trHeight w:val="528"/>
        </w:trPr>
        <w:tc>
          <w:tcPr>
            <w:tcW w:w="851" w:type="dxa"/>
          </w:tcPr>
          <w:p w:rsidR="00701E5B" w:rsidRPr="00F707FB" w:rsidRDefault="00701E5B" w:rsidP="00F707FB">
            <w:pPr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701E5B" w:rsidRPr="00F707FB" w:rsidRDefault="00701E5B" w:rsidP="00F707FB">
            <w:pPr>
              <w:ind w:firstLine="60"/>
              <w:jc w:val="right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color w:val="000000"/>
                <w:sz w:val="26"/>
                <w:szCs w:val="26"/>
              </w:rPr>
              <w:t>Всего</w:t>
            </w:r>
          </w:p>
        </w:tc>
        <w:tc>
          <w:tcPr>
            <w:tcW w:w="993" w:type="dxa"/>
          </w:tcPr>
          <w:p w:rsidR="00701E5B" w:rsidRPr="00F707FB" w:rsidRDefault="00701E5B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</w:t>
            </w:r>
            <w:r w:rsidR="00B54CE9" w:rsidRPr="00F707FB">
              <w:rPr>
                <w:rFonts w:ascii="Times New Roman" w:eastAsia="Calibri" w:hAnsi="Times New Roman"/>
                <w:sz w:val="26"/>
                <w:szCs w:val="26"/>
              </w:rPr>
              <w:t>7</w:t>
            </w:r>
          </w:p>
        </w:tc>
        <w:tc>
          <w:tcPr>
            <w:tcW w:w="1275" w:type="dxa"/>
          </w:tcPr>
          <w:p w:rsidR="00701E5B" w:rsidRPr="00F707FB" w:rsidRDefault="0029142C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6</w:t>
            </w:r>
          </w:p>
        </w:tc>
        <w:tc>
          <w:tcPr>
            <w:tcW w:w="1418" w:type="dxa"/>
          </w:tcPr>
          <w:p w:rsidR="00701E5B" w:rsidRPr="00F707FB" w:rsidRDefault="0029142C" w:rsidP="00F707FB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707FB">
              <w:rPr>
                <w:rFonts w:ascii="Times New Roman" w:eastAsia="Calibri" w:hAnsi="Times New Roman"/>
                <w:sz w:val="26"/>
                <w:szCs w:val="26"/>
              </w:rPr>
              <w:t>31</w:t>
            </w:r>
          </w:p>
        </w:tc>
        <w:tc>
          <w:tcPr>
            <w:tcW w:w="2551" w:type="dxa"/>
            <w:vMerge/>
          </w:tcPr>
          <w:p w:rsidR="00701E5B" w:rsidRPr="00F707FB" w:rsidRDefault="00701E5B" w:rsidP="00F707FB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</w:tbl>
    <w:p w:rsidR="00701E5B" w:rsidRPr="00F707FB" w:rsidRDefault="00701E5B" w:rsidP="00F707F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CB202E" w:rsidRPr="00F707FB" w:rsidRDefault="00CB202E" w:rsidP="00F707F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112F87" w:rsidRPr="00F707FB" w:rsidRDefault="00EC63BF" w:rsidP="00F707FB">
      <w:pPr>
        <w:pStyle w:val="ac"/>
        <w:rPr>
          <w:sz w:val="26"/>
          <w:szCs w:val="26"/>
        </w:rPr>
      </w:pPr>
      <w:r w:rsidRPr="00F707FB">
        <w:rPr>
          <w:sz w:val="26"/>
          <w:szCs w:val="26"/>
        </w:rPr>
        <w:t>3.  КАЛЕНДАРНЫЙ УЧЕБНЫЙ ГРАФИК</w:t>
      </w:r>
    </w:p>
    <w:p w:rsidR="00C03D1E" w:rsidRPr="00F707FB" w:rsidRDefault="00C03D1E" w:rsidP="00F707FB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u w:val="single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7"/>
        <w:gridCol w:w="504"/>
        <w:gridCol w:w="942"/>
        <w:gridCol w:w="1058"/>
        <w:gridCol w:w="1058"/>
        <w:gridCol w:w="28"/>
        <w:gridCol w:w="2495"/>
        <w:gridCol w:w="57"/>
        <w:gridCol w:w="1512"/>
        <w:gridCol w:w="19"/>
        <w:gridCol w:w="1540"/>
      </w:tblGrid>
      <w:tr w:rsidR="00C03D1E" w:rsidRPr="00F707FB" w:rsidTr="00F707FB">
        <w:trPr>
          <w:trHeight w:val="9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1E" w:rsidRPr="00F707FB" w:rsidRDefault="00C03D1E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1E" w:rsidRPr="00F707FB" w:rsidRDefault="00C03D1E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/>
                <w:sz w:val="26"/>
                <w:szCs w:val="26"/>
              </w:rPr>
              <w:t>Месяц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1E" w:rsidRPr="00F707FB" w:rsidRDefault="00C03D1E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/>
                <w:sz w:val="26"/>
                <w:szCs w:val="26"/>
              </w:rPr>
              <w:t>Число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1E" w:rsidRPr="00F707FB" w:rsidRDefault="00C03D1E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/>
                <w:sz w:val="26"/>
                <w:szCs w:val="26"/>
              </w:rPr>
              <w:t>Время</w:t>
            </w:r>
          </w:p>
          <w:p w:rsidR="00C03D1E" w:rsidRPr="00F707FB" w:rsidRDefault="00C03D1E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/>
                <w:sz w:val="26"/>
                <w:szCs w:val="26"/>
              </w:rPr>
              <w:t>проведения занятия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1E" w:rsidRPr="00F707FB" w:rsidRDefault="00C03D1E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/>
                <w:sz w:val="26"/>
                <w:szCs w:val="26"/>
              </w:rPr>
              <w:t>Форма занятия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1E" w:rsidRPr="00F707FB" w:rsidRDefault="00C03D1E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/>
                <w:sz w:val="26"/>
                <w:szCs w:val="26"/>
              </w:rPr>
              <w:t>Количество часов</w:t>
            </w:r>
          </w:p>
        </w:tc>
        <w:tc>
          <w:tcPr>
            <w:tcW w:w="2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1E" w:rsidRPr="00F707FB" w:rsidRDefault="00C03D1E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/>
                <w:sz w:val="26"/>
                <w:szCs w:val="26"/>
              </w:rPr>
              <w:t>Тема занятий</w:t>
            </w: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1E" w:rsidRPr="00F707FB" w:rsidRDefault="00C03D1E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/>
                <w:sz w:val="26"/>
                <w:szCs w:val="26"/>
              </w:rPr>
              <w:t>Место проведения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1E" w:rsidRPr="00F707FB" w:rsidRDefault="00C03D1E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/>
                <w:sz w:val="26"/>
                <w:szCs w:val="26"/>
              </w:rPr>
              <w:t>Форма контроля</w:t>
            </w: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585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сентябрь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8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«Дети цветы жизни»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Иллюстрация фантастических цветов, «Алиса в стране чудес»</w:t>
            </w:r>
          </w:p>
        </w:tc>
        <w:tc>
          <w:tcPr>
            <w:tcW w:w="1512" w:type="dxa"/>
            <w:vMerge w:val="restart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МБУ ДО «Детская школа искусств», гимназия 2,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каб.128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 w:val="restart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-</w:t>
            </w: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700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сентябрь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«Лес, точно терем расписной»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250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сентябрь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22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«Кто в лесу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Живет?»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Лисенок-талисман осени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416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Сентябрь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29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«Золотые березы»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Пейзаж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605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lastRenderedPageBreak/>
              <w:t>5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октябрь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6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b/>
                <w:sz w:val="26"/>
                <w:szCs w:val="26"/>
              </w:rPr>
              <w:t>«</w:t>
            </w:r>
            <w:r w:rsidRPr="00F707FB">
              <w:rPr>
                <w:rFonts w:ascii="Times New Roman" w:hAnsi="Times New Roman"/>
                <w:sz w:val="26"/>
                <w:szCs w:val="26"/>
              </w:rPr>
              <w:t>Осенний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707FB">
              <w:rPr>
                <w:rFonts w:ascii="Times New Roman" w:hAnsi="Times New Roman"/>
                <w:sz w:val="26"/>
                <w:szCs w:val="26"/>
              </w:rPr>
              <w:t>натюрморт»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726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</w:t>
            </w:r>
            <w:proofErr w:type="spellStart"/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Фруктомания</w:t>
            </w:r>
            <w:proofErr w:type="spellEnd"/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»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Техника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«А-ля прима»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208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7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октябрь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«Путешествие по жарким странам» Декоративная композиция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988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8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октябрь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27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«Мексиканская шляпа»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Аппликация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973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9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ноябрь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3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«Белый стих. Сочиняем стихи и иллюстрируем»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271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ноябрь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«Пластилиновый мультфильм»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Сочиняем композицию.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119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ноябрь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17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 xml:space="preserve">«Лирика и метафора, поэты </w:t>
            </w:r>
            <w:proofErr w:type="spellStart"/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имаджинисты</w:t>
            </w:r>
            <w:proofErr w:type="spellEnd"/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»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Иллюстрация.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052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ноябрь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24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vMerge w:val="restart"/>
            <w:tcBorders>
              <w:bottom w:val="single" w:sz="4" w:space="0" w:color="auto"/>
            </w:tcBorders>
          </w:tcPr>
          <w:p w:rsidR="00F707FB" w:rsidRDefault="00F707FB" w:rsidP="00F707FB">
            <w:pPr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  <w:p w:rsidR="00F707FB" w:rsidRDefault="00F707FB" w:rsidP="00F707FB">
            <w:pPr>
              <w:rPr>
                <w:rFonts w:ascii="Times New Roman" w:eastAsia="Times New Roman" w:hAnsi="Times New Roman"/>
                <w:sz w:val="26"/>
                <w:szCs w:val="26"/>
              </w:rPr>
            </w:pPr>
          </w:p>
          <w:p w:rsidR="00F707FB" w:rsidRPr="00F707FB" w:rsidRDefault="00F707FB" w:rsidP="00F707FB">
            <w:pPr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«Садовник Флоренций» Иллюстрация.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267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декабрь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«Как оживить волшебный лес?»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207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декабрь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8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«Деревья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смотрят в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озеро»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Монотипия.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554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декабрь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«Дремлет лес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под сказку сна»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proofErr w:type="spellStart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Миксед</w:t>
            </w:r>
            <w:proofErr w:type="spellEnd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медиа арт.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672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lastRenderedPageBreak/>
              <w:t>16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декабрь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22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«Сказка про теплые нитки»</w:t>
            </w:r>
          </w:p>
          <w:p w:rsidR="00F707FB" w:rsidRPr="00F707FB" w:rsidRDefault="00F707FB" w:rsidP="00F707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Декоративная композиция.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990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17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декабрь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29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«От Леонардо да Винчи до Энди </w:t>
            </w:r>
            <w:proofErr w:type="spellStart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Уорхолла</w:t>
            </w:r>
            <w:proofErr w:type="spellEnd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»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Коллабарации</w:t>
            </w:r>
            <w:proofErr w:type="spellEnd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 с</w:t>
            </w:r>
            <w:proofErr w:type="gramEnd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художниками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472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январь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</w:t>
            </w:r>
            <w:proofErr w:type="spellStart"/>
            <w:proofErr w:type="gramStart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Импрессионизм»Коллабарации</w:t>
            </w:r>
            <w:proofErr w:type="spellEnd"/>
            <w:proofErr w:type="gramEnd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 с художниками-</w:t>
            </w:r>
            <w:proofErr w:type="spellStart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ипрессионистами</w:t>
            </w:r>
            <w:proofErr w:type="spellEnd"/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472"/>
        </w:trPr>
        <w:tc>
          <w:tcPr>
            <w:tcW w:w="709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19</w:t>
            </w:r>
          </w:p>
        </w:tc>
        <w:tc>
          <w:tcPr>
            <w:tcW w:w="1277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январь</w:t>
            </w:r>
          </w:p>
        </w:tc>
        <w:tc>
          <w:tcPr>
            <w:tcW w:w="504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19</w:t>
            </w:r>
          </w:p>
        </w:tc>
        <w:tc>
          <w:tcPr>
            <w:tcW w:w="942" w:type="dxa"/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</w:t>
            </w:r>
            <w:proofErr w:type="spellStart"/>
            <w:proofErr w:type="gramStart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Конструктивизм»Коллабарации</w:t>
            </w:r>
            <w:proofErr w:type="spellEnd"/>
            <w:proofErr w:type="gramEnd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 с художниками-конструктивистами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267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январь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26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</w:t>
            </w:r>
            <w:proofErr w:type="spellStart"/>
            <w:proofErr w:type="gramStart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Авангард»Коллабарации</w:t>
            </w:r>
            <w:proofErr w:type="spellEnd"/>
            <w:proofErr w:type="gramEnd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 с художниками</w:t>
            </w:r>
          </w:p>
        </w:tc>
        <w:tc>
          <w:tcPr>
            <w:tcW w:w="1512" w:type="dxa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196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21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февраль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«Как было написано первое письмо»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(</w:t>
            </w:r>
            <w:proofErr w:type="spellStart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Р.Киплинг</w:t>
            </w:r>
            <w:proofErr w:type="spellEnd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)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proofErr w:type="spellStart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Граттаж</w:t>
            </w:r>
            <w:proofErr w:type="spellEnd"/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897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22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февраль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9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«Корпорация монстров»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Бумажная пластика</w:t>
            </w:r>
          </w:p>
        </w:tc>
        <w:tc>
          <w:tcPr>
            <w:tcW w:w="1512" w:type="dxa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598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23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февраль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«Маленький принц»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Иллюстрации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598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24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февраль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23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«Сказочные сюжеты»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897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25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март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hAnsi="Times New Roman"/>
                <w:sz w:val="26"/>
                <w:szCs w:val="26"/>
              </w:rPr>
              <w:t>«Фантастические существа из сказок» Рисование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897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26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март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9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«Химеры в искусстве» Рисование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2221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lastRenderedPageBreak/>
              <w:t>27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Март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«Подводное царство» </w:t>
            </w:r>
          </w:p>
          <w:p w:rsidR="00F707FB" w:rsidRPr="00F707FB" w:rsidRDefault="00F707FB" w:rsidP="00F707F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Коллаж</w:t>
            </w:r>
          </w:p>
          <w:p w:rsidR="00F707FB" w:rsidRPr="00F707FB" w:rsidRDefault="00F707FB" w:rsidP="00F707F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196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28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март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23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«В свете ж есть</w:t>
            </w:r>
          </w:p>
          <w:p w:rsidR="00F707FB" w:rsidRPr="00F707FB" w:rsidRDefault="00F707FB" w:rsidP="00F707F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такое чудо» Рисование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949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29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Март апрель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30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«Почувствуй себя птицей» Смешанная техника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631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30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апрель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6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«Казанский кот»</w:t>
            </w:r>
          </w:p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Лубок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640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31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апрель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«Джунгли» Рисование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639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32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апрель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«Пушистые любимцы» Рисование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196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33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апрель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27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«Творческие эксперименты» Нетрадиционные методы рисования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1196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34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май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«Аллегорическая абстракция» Нетрадиционные методы рисования</w:t>
            </w:r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897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35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май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«День и ночь» Декоративное рисование</w:t>
            </w:r>
          </w:p>
        </w:tc>
        <w:tc>
          <w:tcPr>
            <w:tcW w:w="1512" w:type="dxa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598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36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май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«</w:t>
            </w:r>
            <w:proofErr w:type="spellStart"/>
            <w:proofErr w:type="gramStart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Цвет,ритм</w:t>
            </w:r>
            <w:proofErr w:type="gramEnd"/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,юмор»Иллюсстрации</w:t>
            </w:r>
            <w:proofErr w:type="spellEnd"/>
          </w:p>
        </w:tc>
        <w:tc>
          <w:tcPr>
            <w:tcW w:w="1512" w:type="dxa"/>
            <w:vMerge/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707FB" w:rsidRPr="00F707FB" w:rsidTr="00F707FB">
        <w:tblPrEx>
          <w:tblLook w:val="0000" w:firstRow="0" w:lastRow="0" w:firstColumn="0" w:lastColumn="0" w:noHBand="0" w:noVBand="0"/>
        </w:tblPrEx>
        <w:trPr>
          <w:trHeight w:val="897"/>
        </w:trPr>
        <w:tc>
          <w:tcPr>
            <w:tcW w:w="709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37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май</w:t>
            </w: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25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sz w:val="26"/>
                <w:szCs w:val="26"/>
              </w:rPr>
              <w:t>урок</w:t>
            </w:r>
          </w:p>
        </w:tc>
        <w:tc>
          <w:tcPr>
            <w:tcW w:w="1086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 w:rsidRPr="00F707FB">
              <w:rPr>
                <w:rFonts w:ascii="Times New Roman" w:eastAsia="Times New Roman" w:hAnsi="Times New Roman"/>
                <w:bCs/>
                <w:sz w:val="26"/>
                <w:szCs w:val="26"/>
              </w:rPr>
              <w:t>Безудержное рисование. Групповая работа.</w:t>
            </w:r>
          </w:p>
        </w:tc>
        <w:tc>
          <w:tcPr>
            <w:tcW w:w="1512" w:type="dxa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:rsidR="00F707FB" w:rsidRPr="00F707FB" w:rsidRDefault="00F707FB" w:rsidP="00F707FB">
            <w:pPr>
              <w:spacing w:after="0" w:line="240" w:lineRule="auto"/>
              <w:rPr>
                <w:sz w:val="26"/>
                <w:szCs w:val="26"/>
              </w:rPr>
            </w:pPr>
          </w:p>
        </w:tc>
      </w:tr>
    </w:tbl>
    <w:p w:rsidR="00C03D1E" w:rsidRPr="00F707FB" w:rsidRDefault="00C03D1E" w:rsidP="00F707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112F87" w:rsidRPr="00F707FB" w:rsidRDefault="00112F87" w:rsidP="00F707FB">
      <w:pPr>
        <w:tabs>
          <w:tab w:val="left" w:pos="1220"/>
        </w:tabs>
        <w:spacing w:after="0" w:line="240" w:lineRule="auto"/>
        <w:rPr>
          <w:sz w:val="26"/>
          <w:szCs w:val="26"/>
        </w:rPr>
      </w:pPr>
    </w:p>
    <w:p w:rsidR="00112F87" w:rsidRPr="00F707FB" w:rsidRDefault="00112F87" w:rsidP="00F707FB">
      <w:pPr>
        <w:tabs>
          <w:tab w:val="left" w:pos="1220"/>
        </w:tabs>
        <w:spacing w:after="0" w:line="240" w:lineRule="auto"/>
        <w:rPr>
          <w:sz w:val="26"/>
          <w:szCs w:val="26"/>
        </w:rPr>
      </w:pPr>
    </w:p>
    <w:p w:rsidR="00112F87" w:rsidRPr="00F707FB" w:rsidRDefault="00112F87" w:rsidP="00F707FB">
      <w:pPr>
        <w:tabs>
          <w:tab w:val="left" w:pos="1220"/>
        </w:tabs>
        <w:spacing w:after="0" w:line="240" w:lineRule="auto"/>
        <w:rPr>
          <w:sz w:val="26"/>
          <w:szCs w:val="26"/>
        </w:rPr>
      </w:pPr>
    </w:p>
    <w:p w:rsidR="00112F87" w:rsidRPr="00F707FB" w:rsidRDefault="00112F87" w:rsidP="00F707FB">
      <w:pPr>
        <w:tabs>
          <w:tab w:val="left" w:pos="1220"/>
        </w:tabs>
        <w:spacing w:after="0" w:line="240" w:lineRule="auto"/>
        <w:rPr>
          <w:sz w:val="26"/>
          <w:szCs w:val="26"/>
        </w:rPr>
      </w:pPr>
    </w:p>
    <w:p w:rsidR="00112F87" w:rsidRPr="00F707FB" w:rsidRDefault="00112F87" w:rsidP="00F707FB">
      <w:pPr>
        <w:tabs>
          <w:tab w:val="left" w:pos="1220"/>
        </w:tabs>
        <w:spacing w:after="0" w:line="240" w:lineRule="auto"/>
        <w:rPr>
          <w:sz w:val="26"/>
          <w:szCs w:val="26"/>
        </w:rPr>
      </w:pPr>
    </w:p>
    <w:p w:rsidR="00112F87" w:rsidRPr="00F707FB" w:rsidRDefault="00112F87" w:rsidP="00F707FB">
      <w:pPr>
        <w:tabs>
          <w:tab w:val="left" w:pos="1220"/>
        </w:tabs>
        <w:spacing w:after="0" w:line="240" w:lineRule="auto"/>
        <w:rPr>
          <w:sz w:val="26"/>
          <w:szCs w:val="26"/>
        </w:rPr>
      </w:pPr>
    </w:p>
    <w:p w:rsidR="00112F87" w:rsidRPr="00F707FB" w:rsidRDefault="00112F87" w:rsidP="00112F87">
      <w:pPr>
        <w:tabs>
          <w:tab w:val="left" w:pos="1220"/>
        </w:tabs>
        <w:ind w:left="-720"/>
        <w:rPr>
          <w:sz w:val="26"/>
          <w:szCs w:val="26"/>
        </w:rPr>
      </w:pPr>
    </w:p>
    <w:p w:rsidR="00112F87" w:rsidRPr="00F707FB" w:rsidRDefault="00112F87" w:rsidP="00112F87">
      <w:pPr>
        <w:tabs>
          <w:tab w:val="left" w:pos="1220"/>
        </w:tabs>
        <w:ind w:left="-720"/>
        <w:rPr>
          <w:sz w:val="26"/>
          <w:szCs w:val="26"/>
        </w:rPr>
      </w:pPr>
    </w:p>
    <w:p w:rsidR="00112F87" w:rsidRPr="00F707FB" w:rsidRDefault="00112F87" w:rsidP="00112F87">
      <w:pPr>
        <w:tabs>
          <w:tab w:val="left" w:pos="1220"/>
        </w:tabs>
        <w:ind w:left="-720"/>
        <w:rPr>
          <w:sz w:val="26"/>
          <w:szCs w:val="26"/>
        </w:rPr>
      </w:pPr>
    </w:p>
    <w:p w:rsidR="00112F87" w:rsidRPr="00F707FB" w:rsidRDefault="00112F87" w:rsidP="00112F87">
      <w:pPr>
        <w:tabs>
          <w:tab w:val="left" w:pos="1220"/>
        </w:tabs>
        <w:ind w:left="-720"/>
        <w:rPr>
          <w:sz w:val="26"/>
          <w:szCs w:val="26"/>
        </w:rPr>
      </w:pPr>
    </w:p>
    <w:p w:rsidR="00112F87" w:rsidRPr="00F707FB" w:rsidRDefault="00112F87" w:rsidP="00112F87">
      <w:pPr>
        <w:tabs>
          <w:tab w:val="left" w:pos="1220"/>
        </w:tabs>
        <w:ind w:left="-720"/>
        <w:rPr>
          <w:sz w:val="26"/>
          <w:szCs w:val="26"/>
        </w:rPr>
      </w:pPr>
    </w:p>
    <w:p w:rsidR="00D14244" w:rsidRPr="00F707FB" w:rsidRDefault="00D14244" w:rsidP="00D12337">
      <w:pPr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</w:p>
    <w:sectPr w:rsidR="00D14244" w:rsidRPr="00F707FB" w:rsidSect="00B2262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8"/>
    <w:multiLevelType w:val="hybridMultilevel"/>
    <w:tmpl w:val="628C895C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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9"/>
    <w:multiLevelType w:val="hybridMultilevel"/>
    <w:tmpl w:val="333AB104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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12231C8"/>
    <w:multiLevelType w:val="hybridMultilevel"/>
    <w:tmpl w:val="F82079C8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2285B3E"/>
    <w:multiLevelType w:val="hybridMultilevel"/>
    <w:tmpl w:val="261A0B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3B27E42"/>
    <w:multiLevelType w:val="hybridMultilevel"/>
    <w:tmpl w:val="08087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521730"/>
    <w:multiLevelType w:val="hybridMultilevel"/>
    <w:tmpl w:val="876A54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7782DB3"/>
    <w:multiLevelType w:val="hybridMultilevel"/>
    <w:tmpl w:val="312AA0B6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0D2F74E3"/>
    <w:multiLevelType w:val="hybridMultilevel"/>
    <w:tmpl w:val="E09A2C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FC47D83"/>
    <w:multiLevelType w:val="hybridMultilevel"/>
    <w:tmpl w:val="DC0E7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DC1D13"/>
    <w:multiLevelType w:val="hybridMultilevel"/>
    <w:tmpl w:val="1968194A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1A64E9"/>
    <w:multiLevelType w:val="hybridMultilevel"/>
    <w:tmpl w:val="788AB1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3F4E44"/>
    <w:multiLevelType w:val="hybridMultilevel"/>
    <w:tmpl w:val="BAF4C3B2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A35B2A"/>
    <w:multiLevelType w:val="hybridMultilevel"/>
    <w:tmpl w:val="ABBE1C3A"/>
    <w:lvl w:ilvl="0" w:tplc="7D32601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8A769C9"/>
    <w:multiLevelType w:val="hybridMultilevel"/>
    <w:tmpl w:val="9CA840E2"/>
    <w:lvl w:ilvl="0" w:tplc="9C281644">
      <w:start w:val="1"/>
      <w:numFmt w:val="decimal"/>
      <w:lvlText w:val="%1)"/>
      <w:lvlJc w:val="left"/>
      <w:pPr>
        <w:ind w:left="7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5" w:hanging="360"/>
      </w:pPr>
    </w:lvl>
    <w:lvl w:ilvl="2" w:tplc="0419001B" w:tentative="1">
      <w:start w:val="1"/>
      <w:numFmt w:val="lowerRoman"/>
      <w:lvlText w:val="%3."/>
      <w:lvlJc w:val="right"/>
      <w:pPr>
        <w:ind w:left="2195" w:hanging="180"/>
      </w:pPr>
    </w:lvl>
    <w:lvl w:ilvl="3" w:tplc="0419000F" w:tentative="1">
      <w:start w:val="1"/>
      <w:numFmt w:val="decimal"/>
      <w:lvlText w:val="%4."/>
      <w:lvlJc w:val="left"/>
      <w:pPr>
        <w:ind w:left="2915" w:hanging="360"/>
      </w:pPr>
    </w:lvl>
    <w:lvl w:ilvl="4" w:tplc="04190019" w:tentative="1">
      <w:start w:val="1"/>
      <w:numFmt w:val="lowerLetter"/>
      <w:lvlText w:val="%5."/>
      <w:lvlJc w:val="left"/>
      <w:pPr>
        <w:ind w:left="3635" w:hanging="360"/>
      </w:pPr>
    </w:lvl>
    <w:lvl w:ilvl="5" w:tplc="0419001B" w:tentative="1">
      <w:start w:val="1"/>
      <w:numFmt w:val="lowerRoman"/>
      <w:lvlText w:val="%6."/>
      <w:lvlJc w:val="right"/>
      <w:pPr>
        <w:ind w:left="4355" w:hanging="180"/>
      </w:pPr>
    </w:lvl>
    <w:lvl w:ilvl="6" w:tplc="0419000F" w:tentative="1">
      <w:start w:val="1"/>
      <w:numFmt w:val="decimal"/>
      <w:lvlText w:val="%7."/>
      <w:lvlJc w:val="left"/>
      <w:pPr>
        <w:ind w:left="5075" w:hanging="360"/>
      </w:pPr>
    </w:lvl>
    <w:lvl w:ilvl="7" w:tplc="04190019" w:tentative="1">
      <w:start w:val="1"/>
      <w:numFmt w:val="lowerLetter"/>
      <w:lvlText w:val="%8."/>
      <w:lvlJc w:val="left"/>
      <w:pPr>
        <w:ind w:left="5795" w:hanging="360"/>
      </w:pPr>
    </w:lvl>
    <w:lvl w:ilvl="8" w:tplc="041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6" w15:restartNumberingAfterBreak="0">
    <w:nsid w:val="19BE3E84"/>
    <w:multiLevelType w:val="hybridMultilevel"/>
    <w:tmpl w:val="FCFC0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BD2A1F"/>
    <w:multiLevelType w:val="hybridMultilevel"/>
    <w:tmpl w:val="4FA6EC64"/>
    <w:lvl w:ilvl="0" w:tplc="BEF436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22E27BB4"/>
    <w:multiLevelType w:val="hybridMultilevel"/>
    <w:tmpl w:val="0F9062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5975C7A"/>
    <w:multiLevelType w:val="hybridMultilevel"/>
    <w:tmpl w:val="E3D2ACA0"/>
    <w:lvl w:ilvl="0" w:tplc="DD92AF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7BB7219"/>
    <w:multiLevelType w:val="hybridMultilevel"/>
    <w:tmpl w:val="5CEE933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BE0273"/>
    <w:multiLevelType w:val="hybridMultilevel"/>
    <w:tmpl w:val="272AE2CE"/>
    <w:lvl w:ilvl="0" w:tplc="8B30247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A190BDE"/>
    <w:multiLevelType w:val="hybridMultilevel"/>
    <w:tmpl w:val="92C4F444"/>
    <w:lvl w:ilvl="0" w:tplc="0419000F">
      <w:start w:val="1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3" w15:restartNumberingAfterBreak="0">
    <w:nsid w:val="3B0325A1"/>
    <w:multiLevelType w:val="hybridMultilevel"/>
    <w:tmpl w:val="04466C26"/>
    <w:lvl w:ilvl="0" w:tplc="BEF436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3C973856"/>
    <w:multiLevelType w:val="multilevel"/>
    <w:tmpl w:val="AA4224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6" w15:restartNumberingAfterBreak="0">
    <w:nsid w:val="4F30336E"/>
    <w:multiLevelType w:val="hybridMultilevel"/>
    <w:tmpl w:val="904A12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D55B54"/>
    <w:multiLevelType w:val="hybridMultilevel"/>
    <w:tmpl w:val="AAE0D94E"/>
    <w:lvl w:ilvl="0" w:tplc="BDF28F36">
      <w:start w:val="1"/>
      <w:numFmt w:val="decimal"/>
      <w:lvlText w:val="%1"/>
      <w:lvlJc w:val="left"/>
      <w:pPr>
        <w:ind w:left="144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4F62525"/>
    <w:multiLevelType w:val="hybridMultilevel"/>
    <w:tmpl w:val="42E829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6C91EA1"/>
    <w:multiLevelType w:val="hybridMultilevel"/>
    <w:tmpl w:val="78CEDB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7F35BC0"/>
    <w:multiLevelType w:val="hybridMultilevel"/>
    <w:tmpl w:val="ABBE1C3A"/>
    <w:lvl w:ilvl="0" w:tplc="7D32601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98F1644"/>
    <w:multiLevelType w:val="hybridMultilevel"/>
    <w:tmpl w:val="BF522738"/>
    <w:lvl w:ilvl="0" w:tplc="BEF436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5D0C6989"/>
    <w:multiLevelType w:val="hybridMultilevel"/>
    <w:tmpl w:val="A3A68AC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6077897"/>
    <w:multiLevelType w:val="hybridMultilevel"/>
    <w:tmpl w:val="A3A68AC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7502C10"/>
    <w:multiLevelType w:val="hybridMultilevel"/>
    <w:tmpl w:val="88F6A576"/>
    <w:lvl w:ilvl="0" w:tplc="57108F30">
      <w:start w:val="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3B5CF8"/>
    <w:multiLevelType w:val="hybridMultilevel"/>
    <w:tmpl w:val="DAA46722"/>
    <w:lvl w:ilvl="0" w:tplc="49442556">
      <w:start w:val="1"/>
      <w:numFmt w:val="bullet"/>
      <w:lvlText w:val="•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6" w15:restartNumberingAfterBreak="0">
    <w:nsid w:val="69570344"/>
    <w:multiLevelType w:val="hybridMultilevel"/>
    <w:tmpl w:val="E72C3344"/>
    <w:lvl w:ilvl="0" w:tplc="76E24E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DEF3895"/>
    <w:multiLevelType w:val="hybridMultilevel"/>
    <w:tmpl w:val="78A2533E"/>
    <w:lvl w:ilvl="0" w:tplc="A98C1330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FE7183"/>
    <w:multiLevelType w:val="hybridMultilevel"/>
    <w:tmpl w:val="EB908D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CD1236"/>
    <w:multiLevelType w:val="hybridMultilevel"/>
    <w:tmpl w:val="BEB825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675361E"/>
    <w:multiLevelType w:val="hybridMultilevel"/>
    <w:tmpl w:val="D70474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EC7223"/>
    <w:multiLevelType w:val="hybridMultilevel"/>
    <w:tmpl w:val="DDCC8A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951751F"/>
    <w:multiLevelType w:val="hybridMultilevel"/>
    <w:tmpl w:val="8C0ACE0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415F5A"/>
    <w:multiLevelType w:val="hybridMultilevel"/>
    <w:tmpl w:val="B69C093A"/>
    <w:lvl w:ilvl="0" w:tplc="0419000F">
      <w:start w:val="1"/>
      <w:numFmt w:val="decimal"/>
      <w:lvlText w:val="%1."/>
      <w:lvlJc w:val="left"/>
      <w:pPr>
        <w:ind w:left="1073" w:hanging="360"/>
      </w:pPr>
    </w:lvl>
    <w:lvl w:ilvl="1" w:tplc="04190019" w:tentative="1">
      <w:start w:val="1"/>
      <w:numFmt w:val="lowerLetter"/>
      <w:lvlText w:val="%2."/>
      <w:lvlJc w:val="left"/>
      <w:pPr>
        <w:ind w:left="1793" w:hanging="360"/>
      </w:pPr>
    </w:lvl>
    <w:lvl w:ilvl="2" w:tplc="0419001B" w:tentative="1">
      <w:start w:val="1"/>
      <w:numFmt w:val="lowerRoman"/>
      <w:lvlText w:val="%3."/>
      <w:lvlJc w:val="right"/>
      <w:pPr>
        <w:ind w:left="2513" w:hanging="180"/>
      </w:pPr>
    </w:lvl>
    <w:lvl w:ilvl="3" w:tplc="0419000F" w:tentative="1">
      <w:start w:val="1"/>
      <w:numFmt w:val="decimal"/>
      <w:lvlText w:val="%4."/>
      <w:lvlJc w:val="left"/>
      <w:pPr>
        <w:ind w:left="3233" w:hanging="360"/>
      </w:pPr>
    </w:lvl>
    <w:lvl w:ilvl="4" w:tplc="04190019" w:tentative="1">
      <w:start w:val="1"/>
      <w:numFmt w:val="lowerLetter"/>
      <w:lvlText w:val="%5."/>
      <w:lvlJc w:val="left"/>
      <w:pPr>
        <w:ind w:left="3953" w:hanging="360"/>
      </w:pPr>
    </w:lvl>
    <w:lvl w:ilvl="5" w:tplc="0419001B" w:tentative="1">
      <w:start w:val="1"/>
      <w:numFmt w:val="lowerRoman"/>
      <w:lvlText w:val="%6."/>
      <w:lvlJc w:val="right"/>
      <w:pPr>
        <w:ind w:left="4673" w:hanging="180"/>
      </w:pPr>
    </w:lvl>
    <w:lvl w:ilvl="6" w:tplc="0419000F" w:tentative="1">
      <w:start w:val="1"/>
      <w:numFmt w:val="decimal"/>
      <w:lvlText w:val="%7."/>
      <w:lvlJc w:val="left"/>
      <w:pPr>
        <w:ind w:left="5393" w:hanging="360"/>
      </w:pPr>
    </w:lvl>
    <w:lvl w:ilvl="7" w:tplc="04190019" w:tentative="1">
      <w:start w:val="1"/>
      <w:numFmt w:val="lowerLetter"/>
      <w:lvlText w:val="%8."/>
      <w:lvlJc w:val="left"/>
      <w:pPr>
        <w:ind w:left="6113" w:hanging="360"/>
      </w:pPr>
    </w:lvl>
    <w:lvl w:ilvl="8" w:tplc="0419001B" w:tentative="1">
      <w:start w:val="1"/>
      <w:numFmt w:val="lowerRoman"/>
      <w:lvlText w:val="%9."/>
      <w:lvlJc w:val="right"/>
      <w:pPr>
        <w:ind w:left="6833" w:hanging="180"/>
      </w:pPr>
    </w:lvl>
  </w:abstractNum>
  <w:num w:numId="1">
    <w:abstractNumId w:val="38"/>
  </w:num>
  <w:num w:numId="2">
    <w:abstractNumId w:val="22"/>
  </w:num>
  <w:num w:numId="3">
    <w:abstractNumId w:val="14"/>
  </w:num>
  <w:num w:numId="4">
    <w:abstractNumId w:val="36"/>
  </w:num>
  <w:num w:numId="5">
    <w:abstractNumId w:val="30"/>
  </w:num>
  <w:num w:numId="6">
    <w:abstractNumId w:val="27"/>
  </w:num>
  <w:num w:numId="7">
    <w:abstractNumId w:val="8"/>
  </w:num>
  <w:num w:numId="8">
    <w:abstractNumId w:val="15"/>
  </w:num>
  <w:num w:numId="9">
    <w:abstractNumId w:val="43"/>
  </w:num>
  <w:num w:numId="10">
    <w:abstractNumId w:val="37"/>
  </w:num>
  <w:num w:numId="1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4"/>
  </w:num>
  <w:num w:numId="16">
    <w:abstractNumId w:val="35"/>
  </w:num>
  <w:num w:numId="17">
    <w:abstractNumId w:val="0"/>
  </w:num>
  <w:num w:numId="18">
    <w:abstractNumId w:val="39"/>
  </w:num>
  <w:num w:numId="19">
    <w:abstractNumId w:val="5"/>
  </w:num>
  <w:num w:numId="20">
    <w:abstractNumId w:val="29"/>
  </w:num>
  <w:num w:numId="21">
    <w:abstractNumId w:val="41"/>
  </w:num>
  <w:num w:numId="22">
    <w:abstractNumId w:val="12"/>
  </w:num>
  <w:num w:numId="23">
    <w:abstractNumId w:val="9"/>
  </w:num>
  <w:num w:numId="24">
    <w:abstractNumId w:val="7"/>
  </w:num>
  <w:num w:numId="25">
    <w:abstractNumId w:val="18"/>
  </w:num>
  <w:num w:numId="26">
    <w:abstractNumId w:val="33"/>
  </w:num>
  <w:num w:numId="27">
    <w:abstractNumId w:val="11"/>
  </w:num>
  <w:num w:numId="28">
    <w:abstractNumId w:val="21"/>
  </w:num>
  <w:num w:numId="29">
    <w:abstractNumId w:val="3"/>
  </w:num>
  <w:num w:numId="30">
    <w:abstractNumId w:val="34"/>
  </w:num>
  <w:num w:numId="31">
    <w:abstractNumId w:val="32"/>
  </w:num>
  <w:num w:numId="32">
    <w:abstractNumId w:val="20"/>
  </w:num>
  <w:num w:numId="33">
    <w:abstractNumId w:val="26"/>
  </w:num>
  <w:num w:numId="34">
    <w:abstractNumId w:val="40"/>
  </w:num>
  <w:num w:numId="35">
    <w:abstractNumId w:val="25"/>
  </w:num>
  <w:num w:numId="36">
    <w:abstractNumId w:val="24"/>
  </w:num>
  <w:num w:numId="37">
    <w:abstractNumId w:val="16"/>
  </w:num>
  <w:num w:numId="38">
    <w:abstractNumId w:val="28"/>
  </w:num>
  <w:num w:numId="39">
    <w:abstractNumId w:val="10"/>
  </w:num>
  <w:num w:numId="40">
    <w:abstractNumId w:val="1"/>
  </w:num>
  <w:num w:numId="41">
    <w:abstractNumId w:val="2"/>
  </w:num>
  <w:num w:numId="42">
    <w:abstractNumId w:val="6"/>
  </w:num>
  <w:num w:numId="43">
    <w:abstractNumId w:val="19"/>
  </w:num>
  <w:num w:numId="4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B3D7D"/>
    <w:rsid w:val="000327AA"/>
    <w:rsid w:val="000A0958"/>
    <w:rsid w:val="000A770C"/>
    <w:rsid w:val="00112F87"/>
    <w:rsid w:val="00161788"/>
    <w:rsid w:val="00171893"/>
    <w:rsid w:val="00172EA4"/>
    <w:rsid w:val="00186F81"/>
    <w:rsid w:val="001B04BF"/>
    <w:rsid w:val="001C3EC2"/>
    <w:rsid w:val="001D6319"/>
    <w:rsid w:val="001E6388"/>
    <w:rsid w:val="001F2075"/>
    <w:rsid w:val="002125F7"/>
    <w:rsid w:val="0022208D"/>
    <w:rsid w:val="00224A72"/>
    <w:rsid w:val="00224F69"/>
    <w:rsid w:val="00233441"/>
    <w:rsid w:val="00235942"/>
    <w:rsid w:val="00247764"/>
    <w:rsid w:val="00272E8B"/>
    <w:rsid w:val="00281F45"/>
    <w:rsid w:val="0029142C"/>
    <w:rsid w:val="002944F1"/>
    <w:rsid w:val="002E1E76"/>
    <w:rsid w:val="002E5E4B"/>
    <w:rsid w:val="002F2D47"/>
    <w:rsid w:val="00300CD2"/>
    <w:rsid w:val="00304DB4"/>
    <w:rsid w:val="00304F92"/>
    <w:rsid w:val="00305B75"/>
    <w:rsid w:val="0031699B"/>
    <w:rsid w:val="0032582D"/>
    <w:rsid w:val="0032683A"/>
    <w:rsid w:val="00336F7B"/>
    <w:rsid w:val="00346412"/>
    <w:rsid w:val="00351FBC"/>
    <w:rsid w:val="00374AE6"/>
    <w:rsid w:val="003774ED"/>
    <w:rsid w:val="003A5341"/>
    <w:rsid w:val="003B1CDD"/>
    <w:rsid w:val="003D18AB"/>
    <w:rsid w:val="003E3BD3"/>
    <w:rsid w:val="003F06DA"/>
    <w:rsid w:val="003F4565"/>
    <w:rsid w:val="003F5858"/>
    <w:rsid w:val="004131F1"/>
    <w:rsid w:val="00416DC8"/>
    <w:rsid w:val="00465CBC"/>
    <w:rsid w:val="00493A35"/>
    <w:rsid w:val="00494F26"/>
    <w:rsid w:val="004A34D7"/>
    <w:rsid w:val="004A7A4C"/>
    <w:rsid w:val="004C06F1"/>
    <w:rsid w:val="004E74A2"/>
    <w:rsid w:val="004F2EF8"/>
    <w:rsid w:val="00577E69"/>
    <w:rsid w:val="005828C8"/>
    <w:rsid w:val="005913E7"/>
    <w:rsid w:val="00597C45"/>
    <w:rsid w:val="005B2493"/>
    <w:rsid w:val="005F716B"/>
    <w:rsid w:val="00610692"/>
    <w:rsid w:val="006172AB"/>
    <w:rsid w:val="00621572"/>
    <w:rsid w:val="00643D36"/>
    <w:rsid w:val="006470AC"/>
    <w:rsid w:val="006500BE"/>
    <w:rsid w:val="006509A0"/>
    <w:rsid w:val="0065450F"/>
    <w:rsid w:val="00676D77"/>
    <w:rsid w:val="006927C5"/>
    <w:rsid w:val="006E14EC"/>
    <w:rsid w:val="006E7F4C"/>
    <w:rsid w:val="00701E5B"/>
    <w:rsid w:val="00705A54"/>
    <w:rsid w:val="00717A93"/>
    <w:rsid w:val="00721C09"/>
    <w:rsid w:val="0073580A"/>
    <w:rsid w:val="0075139E"/>
    <w:rsid w:val="007605C4"/>
    <w:rsid w:val="007634AE"/>
    <w:rsid w:val="00766C15"/>
    <w:rsid w:val="007823EC"/>
    <w:rsid w:val="007875EE"/>
    <w:rsid w:val="007A57A5"/>
    <w:rsid w:val="007A6773"/>
    <w:rsid w:val="007A7D20"/>
    <w:rsid w:val="007B5190"/>
    <w:rsid w:val="007E0A87"/>
    <w:rsid w:val="007E725B"/>
    <w:rsid w:val="007F135D"/>
    <w:rsid w:val="007F328E"/>
    <w:rsid w:val="00814071"/>
    <w:rsid w:val="008322E4"/>
    <w:rsid w:val="008435C3"/>
    <w:rsid w:val="00865630"/>
    <w:rsid w:val="00865AC2"/>
    <w:rsid w:val="008848B7"/>
    <w:rsid w:val="00896C79"/>
    <w:rsid w:val="008A6470"/>
    <w:rsid w:val="008C631C"/>
    <w:rsid w:val="008D0BE0"/>
    <w:rsid w:val="008D7734"/>
    <w:rsid w:val="008E431B"/>
    <w:rsid w:val="008E6429"/>
    <w:rsid w:val="008F087E"/>
    <w:rsid w:val="008F2BFB"/>
    <w:rsid w:val="0090553A"/>
    <w:rsid w:val="00917752"/>
    <w:rsid w:val="00917C3F"/>
    <w:rsid w:val="00925084"/>
    <w:rsid w:val="009608B2"/>
    <w:rsid w:val="00960B13"/>
    <w:rsid w:val="00983318"/>
    <w:rsid w:val="00983390"/>
    <w:rsid w:val="00985D4F"/>
    <w:rsid w:val="009B3D7D"/>
    <w:rsid w:val="009B56B9"/>
    <w:rsid w:val="009C35D7"/>
    <w:rsid w:val="009F2F51"/>
    <w:rsid w:val="009F3216"/>
    <w:rsid w:val="00A03FD1"/>
    <w:rsid w:val="00A413DD"/>
    <w:rsid w:val="00A727C5"/>
    <w:rsid w:val="00A72A38"/>
    <w:rsid w:val="00A943EC"/>
    <w:rsid w:val="00A9591A"/>
    <w:rsid w:val="00AE36D2"/>
    <w:rsid w:val="00B04A7E"/>
    <w:rsid w:val="00B22626"/>
    <w:rsid w:val="00B34F4D"/>
    <w:rsid w:val="00B369F4"/>
    <w:rsid w:val="00B40162"/>
    <w:rsid w:val="00B54CE9"/>
    <w:rsid w:val="00B705D7"/>
    <w:rsid w:val="00B77BE0"/>
    <w:rsid w:val="00BA052C"/>
    <w:rsid w:val="00BD3BD6"/>
    <w:rsid w:val="00BE1F74"/>
    <w:rsid w:val="00BF79EE"/>
    <w:rsid w:val="00C03D1E"/>
    <w:rsid w:val="00C153D8"/>
    <w:rsid w:val="00C16E03"/>
    <w:rsid w:val="00C30180"/>
    <w:rsid w:val="00C31FD2"/>
    <w:rsid w:val="00C51EE6"/>
    <w:rsid w:val="00C63443"/>
    <w:rsid w:val="00C7396C"/>
    <w:rsid w:val="00C765D2"/>
    <w:rsid w:val="00C92CE3"/>
    <w:rsid w:val="00C97CAA"/>
    <w:rsid w:val="00CB202E"/>
    <w:rsid w:val="00CF298E"/>
    <w:rsid w:val="00CF3B04"/>
    <w:rsid w:val="00CF47DE"/>
    <w:rsid w:val="00D005B9"/>
    <w:rsid w:val="00D12337"/>
    <w:rsid w:val="00D14244"/>
    <w:rsid w:val="00D20BF5"/>
    <w:rsid w:val="00D27F78"/>
    <w:rsid w:val="00D34C84"/>
    <w:rsid w:val="00D8708F"/>
    <w:rsid w:val="00D90151"/>
    <w:rsid w:val="00D9196C"/>
    <w:rsid w:val="00D92B23"/>
    <w:rsid w:val="00DA1F15"/>
    <w:rsid w:val="00DA2BCE"/>
    <w:rsid w:val="00DB4B20"/>
    <w:rsid w:val="00DC7FE2"/>
    <w:rsid w:val="00DD2793"/>
    <w:rsid w:val="00DD7027"/>
    <w:rsid w:val="00DE346D"/>
    <w:rsid w:val="00E00582"/>
    <w:rsid w:val="00E41419"/>
    <w:rsid w:val="00E41C15"/>
    <w:rsid w:val="00E463BC"/>
    <w:rsid w:val="00E47BAD"/>
    <w:rsid w:val="00E60CDE"/>
    <w:rsid w:val="00E93AB3"/>
    <w:rsid w:val="00EA4418"/>
    <w:rsid w:val="00EA7030"/>
    <w:rsid w:val="00EC0950"/>
    <w:rsid w:val="00EC63BF"/>
    <w:rsid w:val="00ED1DDB"/>
    <w:rsid w:val="00ED1DE6"/>
    <w:rsid w:val="00ED6062"/>
    <w:rsid w:val="00ED72C8"/>
    <w:rsid w:val="00F01C48"/>
    <w:rsid w:val="00F3349C"/>
    <w:rsid w:val="00F3791B"/>
    <w:rsid w:val="00F634D5"/>
    <w:rsid w:val="00F64D17"/>
    <w:rsid w:val="00F707FB"/>
    <w:rsid w:val="00F80705"/>
    <w:rsid w:val="00F859E7"/>
    <w:rsid w:val="00F85D65"/>
    <w:rsid w:val="00FA1062"/>
    <w:rsid w:val="00FA202C"/>
    <w:rsid w:val="00FB375F"/>
    <w:rsid w:val="00FC6558"/>
    <w:rsid w:val="00FC727B"/>
    <w:rsid w:val="00FE70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5CCC0D-DB1A-4314-830A-1CD8E0502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3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E74A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4E74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99"/>
    <w:qFormat/>
    <w:rsid w:val="00FC6558"/>
    <w:pPr>
      <w:ind w:left="720"/>
      <w:contextualSpacing/>
    </w:pPr>
  </w:style>
  <w:style w:type="paragraph" w:styleId="a6">
    <w:name w:val="Body Text"/>
    <w:basedOn w:val="a"/>
    <w:link w:val="a7"/>
    <w:rsid w:val="00705A5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705A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Новый"/>
    <w:basedOn w:val="a"/>
    <w:uiPriority w:val="99"/>
    <w:rsid w:val="000327AA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9">
    <w:name w:val="Emphasis"/>
    <w:qFormat/>
    <w:rsid w:val="00B04A7E"/>
    <w:rPr>
      <w:i/>
      <w:iCs/>
    </w:rPr>
  </w:style>
  <w:style w:type="paragraph" w:customStyle="1" w:styleId="Body1">
    <w:name w:val="Body 1"/>
    <w:rsid w:val="00B04A7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ru-RU"/>
    </w:rPr>
  </w:style>
  <w:style w:type="paragraph" w:customStyle="1" w:styleId="1">
    <w:name w:val="Абзац списка1"/>
    <w:basedOn w:val="a"/>
    <w:rsid w:val="00B04A7E"/>
    <w:pPr>
      <w:suppressAutoHyphens/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paragraph" w:styleId="aa">
    <w:name w:val="Normal (Web)"/>
    <w:basedOn w:val="a"/>
    <w:uiPriority w:val="99"/>
    <w:unhideWhenUsed/>
    <w:rsid w:val="00654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6500BE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highlight">
    <w:name w:val="highlight"/>
    <w:basedOn w:val="a0"/>
    <w:rsid w:val="006500BE"/>
  </w:style>
  <w:style w:type="paragraph" w:customStyle="1" w:styleId="c0c23c4">
    <w:name w:val="c0 c23 c4"/>
    <w:basedOn w:val="a"/>
    <w:rsid w:val="00D27F7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D27F78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c">
    <w:name w:val="Title"/>
    <w:basedOn w:val="a"/>
    <w:link w:val="ad"/>
    <w:qFormat/>
    <w:rsid w:val="0032582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color="FF9900"/>
      <w:lang w:eastAsia="ru-RU"/>
    </w:rPr>
  </w:style>
  <w:style w:type="character" w:customStyle="1" w:styleId="ad">
    <w:name w:val="Название Знак"/>
    <w:basedOn w:val="a0"/>
    <w:link w:val="ac"/>
    <w:rsid w:val="0032582D"/>
    <w:rPr>
      <w:rFonts w:ascii="Times New Roman" w:eastAsia="Times New Roman" w:hAnsi="Times New Roman" w:cs="Times New Roman"/>
      <w:b/>
      <w:bCs/>
      <w:sz w:val="24"/>
      <w:szCs w:val="24"/>
      <w:u w:color="FF9900"/>
      <w:lang w:eastAsia="ru-RU"/>
    </w:rPr>
  </w:style>
  <w:style w:type="paragraph" w:customStyle="1" w:styleId="10">
    <w:name w:val="Без интервала1"/>
    <w:uiPriority w:val="99"/>
    <w:rsid w:val="00304DB4"/>
    <w:pPr>
      <w:spacing w:after="0" w:line="240" w:lineRule="auto"/>
    </w:pPr>
    <w:rPr>
      <w:rFonts w:ascii="Calibri" w:eastAsia="Times New Roman" w:hAnsi="Calibri" w:cs="Times New Roman"/>
      <w:lang w:eastAsia="ja-JP"/>
    </w:rPr>
  </w:style>
  <w:style w:type="paragraph" w:customStyle="1" w:styleId="Style1">
    <w:name w:val="Style1"/>
    <w:basedOn w:val="a"/>
    <w:uiPriority w:val="99"/>
    <w:rsid w:val="00C51EE6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C51E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C51EE6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C51EE6"/>
    <w:rPr>
      <w:rFonts w:ascii="Times New Roman" w:hAnsi="Times New Roman"/>
      <w:b/>
      <w:color w:val="000000"/>
      <w:sz w:val="26"/>
    </w:rPr>
  </w:style>
  <w:style w:type="character" w:customStyle="1" w:styleId="FontStyle36">
    <w:name w:val="Font Style36"/>
    <w:uiPriority w:val="99"/>
    <w:rsid w:val="00C51EE6"/>
    <w:rPr>
      <w:rFonts w:ascii="Times New Roman" w:hAnsi="Times New Roman"/>
      <w:color w:val="000000"/>
      <w:sz w:val="26"/>
    </w:rPr>
  </w:style>
  <w:style w:type="paragraph" w:customStyle="1" w:styleId="Style18">
    <w:name w:val="Style18"/>
    <w:basedOn w:val="a"/>
    <w:uiPriority w:val="99"/>
    <w:rsid w:val="00C51EE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2">
    <w:name w:val="Font Style32"/>
    <w:uiPriority w:val="99"/>
    <w:rsid w:val="00C51EE6"/>
    <w:rPr>
      <w:rFonts w:ascii="Times New Roman" w:hAnsi="Times New Roman"/>
      <w:color w:val="000000"/>
      <w:sz w:val="22"/>
    </w:rPr>
  </w:style>
  <w:style w:type="character" w:customStyle="1" w:styleId="a5">
    <w:name w:val="Абзац списка Знак"/>
    <w:link w:val="a4"/>
    <w:uiPriority w:val="99"/>
    <w:locked/>
    <w:rsid w:val="00465CBC"/>
  </w:style>
  <w:style w:type="table" w:customStyle="1" w:styleId="TableGrid1">
    <w:name w:val="TableGrid1"/>
    <w:rsid w:val="00C03D1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3"/>
    <w:uiPriority w:val="59"/>
    <w:rsid w:val="00701E5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F707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707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0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6E790-F8B8-431A-9FEC-5833B8CC2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1278</Words>
  <Characters>7285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Виктор</cp:lastModifiedBy>
  <cp:revision>6</cp:revision>
  <cp:lastPrinted>2021-02-05T13:31:00Z</cp:lastPrinted>
  <dcterms:created xsi:type="dcterms:W3CDTF">2021-02-05T11:50:00Z</dcterms:created>
  <dcterms:modified xsi:type="dcterms:W3CDTF">2021-12-23T18:21:00Z</dcterms:modified>
</cp:coreProperties>
</file>